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CEA" w:rsidRDefault="00BD0CEA">
      <w:bookmarkStart w:id="0" w:name="_GoBack"/>
      <w:bookmarkEnd w:id="0"/>
    </w:p>
    <w:p w:rsidR="00BD0CEA" w:rsidRDefault="00147B1B">
      <w:pPr>
        <w:rPr>
          <w:b/>
          <w:color w:val="FF0000"/>
        </w:rPr>
      </w:pPr>
      <w:r>
        <w:rPr>
          <w:b/>
          <w:color w:val="FF0000"/>
        </w:rPr>
        <w:t>Bios</w:t>
      </w:r>
      <w:r w:rsidR="00BD0CEA" w:rsidRPr="00BD0CEA">
        <w:rPr>
          <w:b/>
          <w:color w:val="FF0000"/>
        </w:rPr>
        <w:t xml:space="preserve">ynthesis of </w:t>
      </w:r>
      <w:proofErr w:type="spellStart"/>
      <w:r w:rsidR="00BD0CEA" w:rsidRPr="00BD0CEA">
        <w:rPr>
          <w:b/>
          <w:color w:val="FF0000"/>
        </w:rPr>
        <w:t>Estradiol</w:t>
      </w:r>
      <w:proofErr w:type="spellEnd"/>
      <w:r w:rsidR="00BD0CEA" w:rsidRPr="00BD0CEA">
        <w:rPr>
          <w:b/>
          <w:color w:val="FF0000"/>
        </w:rPr>
        <w:t xml:space="preserve"> from Cholesterol</w:t>
      </w:r>
    </w:p>
    <w:p w:rsidR="00BD0CEA" w:rsidRDefault="00BD0CEA">
      <w:pPr>
        <w:rPr>
          <w:b/>
          <w:color w:val="FF0000"/>
        </w:rPr>
      </w:pPr>
    </w:p>
    <w:p w:rsidR="00BD0CEA" w:rsidRPr="00BD0CEA" w:rsidRDefault="00BD0CEA">
      <w:pPr>
        <w:rPr>
          <w:b/>
          <w:color w:val="FF0000"/>
        </w:rPr>
      </w:pPr>
    </w:p>
    <w:p w:rsidR="00F94AD5" w:rsidRDefault="00BD0CEA">
      <w:r>
        <w:rPr>
          <w:noProof/>
          <w:lang w:eastAsia="en-GB"/>
        </w:rPr>
        <w:drawing>
          <wp:inline distT="0" distB="0" distL="0" distR="0">
            <wp:extent cx="5731510" cy="4450876"/>
            <wp:effectExtent l="0" t="0" r="2540" b="6985"/>
            <wp:docPr id="1" name="Picture 1" descr="Regulation of Aromatase Expression in Estrogen-Responsive Breas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gulation of Aromatase Expression in Estrogen-Responsive Breast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450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B1B" w:rsidRDefault="00147B1B"/>
    <w:p w:rsidR="00147B1B" w:rsidRDefault="00147B1B"/>
    <w:p w:rsidR="00147B1B" w:rsidRDefault="00147B1B"/>
    <w:p w:rsidR="00147B1B" w:rsidRDefault="00147B1B">
      <w:r>
        <w:rPr>
          <w:noProof/>
          <w:lang w:eastAsia="en-GB"/>
        </w:rPr>
        <w:lastRenderedPageBreak/>
        <w:drawing>
          <wp:inline distT="0" distB="0" distL="0" distR="0">
            <wp:extent cx="4286250" cy="3797300"/>
            <wp:effectExtent l="0" t="0" r="0" b="0"/>
            <wp:docPr id="2" name="Picture 2" descr="https://upload.wikimedia.org/wikipedia/commons/thumb/1/13/Steroidogenesis.svg/450px-Steroidogenesi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1/13/Steroidogenesis.svg/450px-Steroidogenesis.sv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79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692" w:rsidRDefault="00722692"/>
    <w:p w:rsidR="00722692" w:rsidRDefault="00722692">
      <w:r>
        <w:t>Sites</w:t>
      </w:r>
    </w:p>
    <w:p w:rsidR="00722692" w:rsidRDefault="00091403">
      <w:hyperlink r:id="rId6" w:history="1">
        <w:r w:rsidR="00722692">
          <w:rPr>
            <w:rStyle w:val="Hyperlink"/>
          </w:rPr>
          <w:t>http://pharmrev.aspetjournals.org/content/57/3/359</w:t>
        </w:r>
      </w:hyperlink>
    </w:p>
    <w:p w:rsidR="00722692" w:rsidRDefault="00091403">
      <w:hyperlink r:id="rId7" w:history="1">
        <w:r w:rsidR="00722692">
          <w:rPr>
            <w:rStyle w:val="Hyperlink"/>
          </w:rPr>
          <w:t>https://en.wikipedia.org/wiki/Estradiol</w:t>
        </w:r>
      </w:hyperlink>
    </w:p>
    <w:sectPr w:rsidR="007226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CEA"/>
    <w:rsid w:val="00091403"/>
    <w:rsid w:val="00147B1B"/>
    <w:rsid w:val="00722692"/>
    <w:rsid w:val="00BD0CEA"/>
    <w:rsid w:val="00F9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3F622D-5B85-42DE-B5E5-77AFE0B64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226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n.wikipedia.org/wiki/Estradio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harmrev.aspetjournals.org/content/57/3/359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Rakesh Kumar</dc:creator>
  <cp:keywords/>
  <dc:description/>
  <cp:lastModifiedBy>Rakesh Kumar</cp:lastModifiedBy>
  <cp:revision>2</cp:revision>
  <dcterms:created xsi:type="dcterms:W3CDTF">2020-04-21T08:29:00Z</dcterms:created>
  <dcterms:modified xsi:type="dcterms:W3CDTF">2020-04-21T08:29:00Z</dcterms:modified>
</cp:coreProperties>
</file>