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B4" w:rsidRPr="009F6EEE" w:rsidRDefault="004A49B4" w:rsidP="004A49B4">
      <w:pPr>
        <w:pStyle w:val="Default"/>
        <w:spacing w:after="100"/>
        <w:jc w:val="both"/>
        <w:rPr>
          <w:b/>
          <w:bCs/>
          <w:color w:val="auto"/>
        </w:rPr>
      </w:pPr>
      <w:r w:rsidRPr="009F6EEE">
        <w:rPr>
          <w:b/>
          <w:bCs/>
          <w:color w:val="auto"/>
        </w:rPr>
        <w:t>Course Name:  Physical Chemistry of Materials</w:t>
      </w:r>
    </w:p>
    <w:p w:rsidR="004A49B4" w:rsidRPr="009F6EEE" w:rsidRDefault="004A49B4" w:rsidP="004A49B4">
      <w:pPr>
        <w:pStyle w:val="Default"/>
        <w:spacing w:after="100"/>
        <w:jc w:val="both"/>
        <w:rPr>
          <w:b/>
          <w:bCs/>
          <w:color w:val="auto"/>
        </w:rPr>
      </w:pPr>
      <w:r w:rsidRPr="009F6EEE">
        <w:rPr>
          <w:b/>
          <w:bCs/>
          <w:color w:val="auto"/>
        </w:rPr>
        <w:t>Paper Number:  4311</w:t>
      </w:r>
    </w:p>
    <w:p w:rsidR="004A49B4" w:rsidRPr="009F6EEE" w:rsidRDefault="004A49B4" w:rsidP="004A49B4">
      <w:pPr>
        <w:pStyle w:val="Default"/>
        <w:spacing w:after="100"/>
        <w:jc w:val="both"/>
        <w:rPr>
          <w:b/>
          <w:bCs/>
          <w:color w:val="auto"/>
        </w:rPr>
      </w:pPr>
      <w:r w:rsidRPr="009F6EEE">
        <w:rPr>
          <w:b/>
          <w:bCs/>
          <w:color w:val="auto"/>
        </w:rPr>
        <w:t>Section:  Full Paper</w:t>
      </w:r>
    </w:p>
    <w:p w:rsidR="004A49B4" w:rsidRPr="009F6EEE" w:rsidRDefault="004A49B4" w:rsidP="004A49B4">
      <w:pPr>
        <w:pStyle w:val="Default"/>
        <w:spacing w:after="100"/>
        <w:jc w:val="both"/>
        <w:rPr>
          <w:b/>
          <w:bCs/>
          <w:color w:val="auto"/>
        </w:rPr>
      </w:pPr>
      <w:r w:rsidRPr="009F6EEE">
        <w:rPr>
          <w:b/>
          <w:bCs/>
          <w:color w:val="auto"/>
        </w:rPr>
        <w:t xml:space="preserve">Course Instructor:   Dr Raj K. Sharma </w:t>
      </w:r>
    </w:p>
    <w:p w:rsidR="004A49B4" w:rsidRPr="009F6EEE" w:rsidRDefault="004A49B4" w:rsidP="004A49B4">
      <w:pPr>
        <w:pStyle w:val="Default"/>
        <w:spacing w:after="100"/>
        <w:jc w:val="both"/>
        <w:rPr>
          <w:b/>
          <w:bCs/>
          <w:color w:val="auto"/>
        </w:rPr>
      </w:pPr>
    </w:p>
    <w:p w:rsidR="004A49B4" w:rsidRPr="009F6EEE" w:rsidRDefault="004A49B4" w:rsidP="004A49B4">
      <w:pPr>
        <w:pStyle w:val="Default"/>
        <w:spacing w:after="100"/>
        <w:jc w:val="both"/>
        <w:rPr>
          <w:b/>
          <w:bCs/>
          <w:color w:val="auto"/>
        </w:rPr>
      </w:pPr>
      <w:r w:rsidRPr="009F6EEE">
        <w:rPr>
          <w:b/>
          <w:bCs/>
          <w:color w:val="auto"/>
        </w:rPr>
        <w:t xml:space="preserve">Study Material (name of topic/chapters):    </w:t>
      </w:r>
      <w:r>
        <w:rPr>
          <w:b/>
          <w:bCs/>
          <w:color w:val="auto"/>
        </w:rPr>
        <w:t>As mentioned below with links</w:t>
      </w:r>
    </w:p>
    <w:p w:rsidR="004A49B4" w:rsidRDefault="004A49B4" w:rsidP="004A49B4">
      <w:pPr>
        <w:pStyle w:val="Default"/>
        <w:spacing w:after="100"/>
        <w:jc w:val="both"/>
        <w:rPr>
          <w:color w:val="auto"/>
        </w:rPr>
      </w:pPr>
    </w:p>
    <w:p w:rsidR="004A49B4" w:rsidRDefault="004A49B4" w:rsidP="004A49B4">
      <w:pPr>
        <w:pStyle w:val="Default"/>
        <w:spacing w:after="100"/>
        <w:jc w:val="both"/>
        <w:rPr>
          <w:color w:val="auto"/>
        </w:rPr>
      </w:pPr>
      <w:r>
        <w:rPr>
          <w:color w:val="auto"/>
        </w:rPr>
        <w:t xml:space="preserve">Please go through the material </w:t>
      </w:r>
      <w:proofErr w:type="spellStart"/>
      <w:r>
        <w:rPr>
          <w:color w:val="auto"/>
        </w:rPr>
        <w:t>belwo</w:t>
      </w:r>
      <w:proofErr w:type="spellEnd"/>
      <w:r>
        <w:rPr>
          <w:color w:val="auto"/>
        </w:rPr>
        <w:t xml:space="preserve"> and for background please go to the e resources as per the syllabus books listed below.</w:t>
      </w:r>
    </w:p>
    <w:p w:rsidR="004A49B4" w:rsidRDefault="004A49B4"/>
    <w:p w:rsidR="004A49B4" w:rsidRDefault="004A49B4"/>
    <w:p w:rsidR="004A49B4" w:rsidRDefault="004A49B4"/>
    <w:p w:rsidR="00414DDF" w:rsidRPr="004A49B4" w:rsidRDefault="00877689" w:rsidP="004A49B4">
      <w:pPr>
        <w:pStyle w:val="ListParagraph"/>
        <w:numPr>
          <w:ilvl w:val="0"/>
          <w:numId w:val="1"/>
        </w:numPr>
        <w:rPr>
          <w:szCs w:val="24"/>
        </w:rPr>
      </w:pPr>
      <w:r>
        <w:t xml:space="preserve">High </w:t>
      </w:r>
      <w:proofErr w:type="spellStart"/>
      <w:r>
        <w:t>T</w:t>
      </w:r>
      <w:r w:rsidRPr="004A49B4">
        <w:rPr>
          <w:sz w:val="18"/>
        </w:rPr>
        <w:t>c</w:t>
      </w:r>
      <w:proofErr w:type="spellEnd"/>
      <w:r w:rsidRPr="004A49B4">
        <w:rPr>
          <w:sz w:val="18"/>
        </w:rPr>
        <w:t xml:space="preserve"> </w:t>
      </w:r>
      <w:r w:rsidRPr="004A49B4">
        <w:rPr>
          <w:szCs w:val="24"/>
        </w:rPr>
        <w:t>Superconductors</w:t>
      </w:r>
    </w:p>
    <w:p w:rsidR="00877689" w:rsidRDefault="00877689">
      <w:hyperlink r:id="rId5" w:history="1">
        <w:r>
          <w:rPr>
            <w:rStyle w:val="Hyperlink"/>
          </w:rPr>
          <w:t>https://www.youtube.com/watch?v=A9SX7jpuBIg</w:t>
        </w:r>
      </w:hyperlink>
    </w:p>
    <w:p w:rsidR="00877689" w:rsidRDefault="00877689"/>
    <w:p w:rsidR="00877689" w:rsidRDefault="005F10DB" w:rsidP="004A49B4">
      <w:pPr>
        <w:pStyle w:val="ListParagraph"/>
        <w:numPr>
          <w:ilvl w:val="0"/>
          <w:numId w:val="1"/>
        </w:numPr>
      </w:pPr>
      <w:r>
        <w:t>Solid state devices ( please read rectifiers, transistors and molecular rectifiers)</w:t>
      </w:r>
    </w:p>
    <w:p w:rsidR="005F10DB" w:rsidRDefault="005F10DB">
      <w:hyperlink r:id="rId6" w:history="1">
        <w:r>
          <w:rPr>
            <w:rStyle w:val="Hyperlink"/>
          </w:rPr>
          <w:t>https://www.slideshare.net/saurav9119/molecular-electronics-57611261</w:t>
        </w:r>
      </w:hyperlink>
    </w:p>
    <w:p w:rsidR="005F10DB" w:rsidRDefault="005F10DB"/>
    <w:p w:rsidR="005F10DB" w:rsidRDefault="005F10DB" w:rsidP="004A49B4">
      <w:pPr>
        <w:pStyle w:val="ListParagraph"/>
        <w:numPr>
          <w:ilvl w:val="0"/>
          <w:numId w:val="1"/>
        </w:numPr>
      </w:pPr>
      <w:r>
        <w:t>Fullerene and doped superconductors</w:t>
      </w:r>
    </w:p>
    <w:p w:rsidR="005F10DB" w:rsidRPr="00877689" w:rsidRDefault="005F10DB">
      <w:pPr>
        <w:rPr>
          <w:szCs w:val="24"/>
        </w:rPr>
      </w:pPr>
      <w:hyperlink r:id="rId7" w:history="1">
        <w:r>
          <w:rPr>
            <w:rStyle w:val="Hyperlink"/>
          </w:rPr>
          <w:t>http://citeseerx.ist.psu.edu/viewdoc/download?doi=10.1.1.703.1555&amp;rep=rep1&amp;type=pdf</w:t>
        </w:r>
      </w:hyperlink>
    </w:p>
    <w:sectPr w:rsidR="005F10DB" w:rsidRPr="00877689" w:rsidSect="00414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70CB"/>
    <w:multiLevelType w:val="hybridMultilevel"/>
    <w:tmpl w:val="3D9A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77689"/>
    <w:rsid w:val="00414DDF"/>
    <w:rsid w:val="004A49B4"/>
    <w:rsid w:val="005F10DB"/>
    <w:rsid w:val="0087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7689"/>
    <w:rPr>
      <w:color w:val="0000FF"/>
      <w:u w:val="single"/>
    </w:rPr>
  </w:style>
  <w:style w:type="paragraph" w:customStyle="1" w:styleId="Default">
    <w:name w:val="Default"/>
    <w:rsid w:val="004A4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4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teseerx.ist.psu.edu/viewdoc/download?doi=10.1.1.703.1555&amp;rep=rep1&amp;type=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saurav9119/molecular-electronics-57611261" TargetMode="External"/><Relationship Id="rId5" Type="http://schemas.openxmlformats.org/officeDocument/2006/relationships/hyperlink" Target="https://www.youtube.com/watch?v=A9SX7jpuBI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by adguard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2020-04-24T16:45:00Z</dcterms:created>
  <dcterms:modified xsi:type="dcterms:W3CDTF">2020-04-24T16:45:00Z</dcterms:modified>
</cp:coreProperties>
</file>